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Das PSG II ist eine Klatsche für alle Pflegekräfte.</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Just am 23.02.2017, dem Tag, als die Schiedsstelle die neuen Personalschlüssel für Pflegekräfte festsetzte, freut sich der GKV – Spitzenverband und meldet stabile Finanzen für die GKV.</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"Das Signal der finanziellen Stabilität ist gut für die 70 Millionen gesetzlich Versicherten. Wir freuen uns, dass die Finanzsituation besser ist, als dies noch im Sommer letzten Jahres zu erwarten war", so Florian Lanz. (https://www.gkv-spitzenverband.de/)</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Nun ist es also heraus! Sowohl aus Kreisen der Pflegekassen als auch der Berufsverbände liegen mir neue Erkenntnisse über die Personalsituation in der professionellen Pflege vor. § 17, Abs. 2 über die Personalschlüssel nach Pflegegraden bringt eine mehr als deutliche Absenkung der Personalausstattung! In der Sitzung vom 23.02.2017 hat die Schiedsstelle neue Personalschlüssel festgesetzt. Diese Entscheidung ist noch nicht rechtskräftig.</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Bisherige Personalausstattung war in den Pflegestufen 1 - 3:</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Pflegestufe 1 max. 0,319 Planstellen auf 1 Pflegebedürftigen ~ 52,64 %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Pflegestufe 2 max. 0,448 Planstellen auf 1 Pflegebedürftigen ~ 73,93 %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Pflegestufe 3 max. 0,606 Planstellen auf 1 Pflegebedürftigen ~ 100 %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Für Leistungserbringung von Körperpflege (Grundpflege), Mobilisation und Kleiden sowie Verpflegung.</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 xml:space="preserve">Der neue Personalschlüssel soll gemäß der </w:t>
      </w:r>
      <w:proofErr w:type="spellStart"/>
      <w:r w:rsidRPr="00311763">
        <w:rPr>
          <w:rFonts w:ascii="Times New Roman" w:eastAsia="Times New Roman" w:hAnsi="Times New Roman" w:cs="Times New Roman"/>
          <w:sz w:val="24"/>
          <w:szCs w:val="24"/>
          <w:lang w:eastAsia="de-DE"/>
        </w:rPr>
        <w:t>Schiedsstellenentscheidung</w:t>
      </w:r>
      <w:proofErr w:type="spellEnd"/>
      <w:r w:rsidRPr="00311763">
        <w:rPr>
          <w:rFonts w:ascii="Times New Roman" w:eastAsia="Times New Roman" w:hAnsi="Times New Roman" w:cs="Times New Roman"/>
          <w:sz w:val="24"/>
          <w:szCs w:val="24"/>
          <w:lang w:eastAsia="de-DE"/>
        </w:rPr>
        <w:t xml:space="preserve"> sein in den Pflegegraden 1 bis 5:</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Pflegegrad 1 max. 0,2237 Planstellen ~ max. 27 Punkte auf einen Pflegebedürftigen ~ 38,48 %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Pflegegrad 2 max. 0,2865 Planstellen ~ max. 47,5 Punkte auf einen Pflegebedürftigen ~ 49,28 %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Pflegegrad 3 max. 0,4048 Planstellen ~ max. 70 Punkte auf einen Pflegebedürftigen ~ 69,63 %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Pflegegrad 4 max. 0,5263 Planstellen ~ max. 90 Punkte auf einen Pflegebedürftigen ~ 90,52 %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Pflegegrad 5 max. 0,5814 Planstellen ~ max. 100 Punkte auf einen Pflegebedürftigen ~ 100 %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Dass eine Abstufung nach unten vorgenommen wird, war wohl klar. Dass diese aber so deutlich zum Personalabbau vorgesehen war, ist schon der Hammer.</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Pflegegrad 2 ist in der Umrechnung gleichzusetzen mit Pflegestufe 1</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lastRenderedPageBreak/>
        <w:t>Pflegegrad 4 ist in der Umrechnung gleichzusetzen mit Pflegestufe 2</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Pflegegrad 5 ist in der Umrechnung gleichzusetzen mit Pflegestufe 3 und 3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Das bedeutet einen realen Personalabbau in Pflegestufe/-grad 1 / 2 von 10,19 %,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eine reale Personalaufstockung in Pflegestufe/-grad 2 / 4 von 17,48 % und</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einen realen Personalabbau in Pflegestufe/-grad 3 / 5 von 4,06 %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Bei einer Pflegeeinrichtung mit 50 Bewohnern, die nach statistischem Durchschnitt nach Pflegestufen (bis 2016) mit</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6 % in Pflegestufe 0 = unberücksichtigt = 3 Bewohner</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46 % in Pflegestufe 1 = 23 Bewohner = 7,337 Planstellen</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40 % in Pflegestufe 2 = 20 Bewohner = 8,960 Planstellen</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8 % in Pflegestufe 3 = 4 Bewohner = 2,424 Planstellen</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 xml:space="preserve">eingestuft waren, wurden damit bei 47 eingestuften Bewohnern 18,721 Planstellen berücksichtigt und finanziert.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In der Umrechnung ergibt das</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46 % in Pflegegrad 2 = 23 Bewohner = 6,5895 Planstellen</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40 % in Pflegegrad 4 = 20 Bewohner = 10,526 Planstellen</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8 % in Pflegegrad 5 = 4 Bewohner = 2,3256 Planstellen</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 xml:space="preserve">Damit werden nach Pflegegraden bei 47 eingestuften Bewohnern künftig max. 19,4411 Planstellen berücksichtigt und finanziert. Das sind 0,72 Planstellen mehr als bisher!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Bei fehlender eingeschränkter Alltagskompetenz wird jeweils der niedrigere Pflegegrad berücksichtigt, so dass diese Darstellung lediglich die optimistischste Betrachtung ist. Die Wirklichkeit wird sich darunter einpendeln.</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 xml:space="preserve">Nach der Umrechnungsphase von Pflegestufen auf Pflegegrade werden aller Voraussicht nach die Pflegegrade 1 und 3 stärker zum Zuge kommen, so dass mit einer deutlichen Personaleinsparung und Unterfinanzierung des Pflegebedarfes zu rechnen ist.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Ein weiterer Umstand macht diese Situation noch prekärer:</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 xml:space="preserve">Den Pflegebedürftigen wurden ab Januar 2017 von den Politikern mehr Leistungen versprochen, als sie bisher in Anspruch nehmen konnten. Vor allem aus dem Bereich eingeschränkte Alltagskompetenz. Diese Leistungen sollen dann von den weiter reduzierten Pflegekräften zusätzlich erbracht werden. </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lastRenderedPageBreak/>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Liebe Pflegekräfte!</w:t>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br/>
      </w:r>
    </w:p>
    <w:p w:rsidR="00311763" w:rsidRPr="00311763" w:rsidRDefault="00311763" w:rsidP="00311763">
      <w:pPr>
        <w:rPr>
          <w:rFonts w:ascii="Times New Roman" w:eastAsia="Times New Roman" w:hAnsi="Times New Roman" w:cs="Times New Roman"/>
          <w:sz w:val="24"/>
          <w:szCs w:val="24"/>
          <w:lang w:eastAsia="de-DE"/>
        </w:rPr>
      </w:pPr>
      <w:r w:rsidRPr="00311763">
        <w:rPr>
          <w:rFonts w:ascii="Times New Roman" w:eastAsia="Times New Roman" w:hAnsi="Times New Roman" w:cs="Times New Roman"/>
          <w:sz w:val="24"/>
          <w:szCs w:val="24"/>
          <w:lang w:eastAsia="de-DE"/>
        </w:rPr>
        <w:t>Wer sich jetzt nicht wehrt und sagt, dass er diesen Betrug nicht mehr mitmacht, ist selber schuld, wenn er systematisch verheizt wird!</w:t>
      </w:r>
    </w:p>
    <w:p w:rsidR="00564636" w:rsidRPr="00311763" w:rsidRDefault="00564636" w:rsidP="00311763"/>
    <w:sectPr w:rsidR="00564636" w:rsidRPr="00311763" w:rsidSect="00067EA2">
      <w:pgSz w:w="11906" w:h="16838"/>
      <w:pgMar w:top="141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A0189D"/>
    <w:rsid w:val="00067EA2"/>
    <w:rsid w:val="00311763"/>
    <w:rsid w:val="003727B0"/>
    <w:rsid w:val="004550E3"/>
    <w:rsid w:val="004B4AFA"/>
    <w:rsid w:val="00564636"/>
    <w:rsid w:val="008862F2"/>
    <w:rsid w:val="00A0189D"/>
    <w:rsid w:val="00AB7D05"/>
    <w:rsid w:val="00B614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0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134155">
      <w:bodyDiv w:val="1"/>
      <w:marLeft w:val="0"/>
      <w:marRight w:val="0"/>
      <w:marTop w:val="0"/>
      <w:marBottom w:val="0"/>
      <w:divBdr>
        <w:top w:val="none" w:sz="0" w:space="0" w:color="auto"/>
        <w:left w:val="none" w:sz="0" w:space="0" w:color="auto"/>
        <w:bottom w:val="none" w:sz="0" w:space="0" w:color="auto"/>
        <w:right w:val="none" w:sz="0" w:space="0" w:color="auto"/>
      </w:divBdr>
      <w:divsChild>
        <w:div w:id="1002851519">
          <w:marLeft w:val="0"/>
          <w:marRight w:val="0"/>
          <w:marTop w:val="0"/>
          <w:marBottom w:val="0"/>
          <w:divBdr>
            <w:top w:val="none" w:sz="0" w:space="0" w:color="auto"/>
            <w:left w:val="none" w:sz="0" w:space="0" w:color="auto"/>
            <w:bottom w:val="none" w:sz="0" w:space="0" w:color="auto"/>
            <w:right w:val="none" w:sz="0" w:space="0" w:color="auto"/>
          </w:divBdr>
          <w:divsChild>
            <w:div w:id="521358296">
              <w:marLeft w:val="0"/>
              <w:marRight w:val="0"/>
              <w:marTop w:val="0"/>
              <w:marBottom w:val="0"/>
              <w:divBdr>
                <w:top w:val="none" w:sz="0" w:space="0" w:color="auto"/>
                <w:left w:val="none" w:sz="0" w:space="0" w:color="auto"/>
                <w:bottom w:val="none" w:sz="0" w:space="0" w:color="auto"/>
                <w:right w:val="none" w:sz="0" w:space="0" w:color="auto"/>
              </w:divBdr>
            </w:div>
          </w:divsChild>
        </w:div>
        <w:div w:id="1461070518">
          <w:marLeft w:val="0"/>
          <w:marRight w:val="0"/>
          <w:marTop w:val="0"/>
          <w:marBottom w:val="0"/>
          <w:divBdr>
            <w:top w:val="none" w:sz="0" w:space="0" w:color="auto"/>
            <w:left w:val="none" w:sz="0" w:space="0" w:color="auto"/>
            <w:bottom w:val="none" w:sz="0" w:space="0" w:color="auto"/>
            <w:right w:val="none" w:sz="0" w:space="0" w:color="auto"/>
          </w:divBdr>
          <w:divsChild>
            <w:div w:id="1584954359">
              <w:marLeft w:val="0"/>
              <w:marRight w:val="0"/>
              <w:marTop w:val="0"/>
              <w:marBottom w:val="0"/>
              <w:divBdr>
                <w:top w:val="none" w:sz="0" w:space="0" w:color="auto"/>
                <w:left w:val="none" w:sz="0" w:space="0" w:color="auto"/>
                <w:bottom w:val="none" w:sz="0" w:space="0" w:color="auto"/>
                <w:right w:val="none" w:sz="0" w:space="0" w:color="auto"/>
              </w:divBdr>
            </w:div>
          </w:divsChild>
        </w:div>
        <w:div w:id="696202705">
          <w:marLeft w:val="0"/>
          <w:marRight w:val="0"/>
          <w:marTop w:val="0"/>
          <w:marBottom w:val="0"/>
          <w:divBdr>
            <w:top w:val="none" w:sz="0" w:space="0" w:color="auto"/>
            <w:left w:val="none" w:sz="0" w:space="0" w:color="auto"/>
            <w:bottom w:val="none" w:sz="0" w:space="0" w:color="auto"/>
            <w:right w:val="none" w:sz="0" w:space="0" w:color="auto"/>
          </w:divBdr>
          <w:divsChild>
            <w:div w:id="163591650">
              <w:marLeft w:val="0"/>
              <w:marRight w:val="0"/>
              <w:marTop w:val="0"/>
              <w:marBottom w:val="0"/>
              <w:divBdr>
                <w:top w:val="none" w:sz="0" w:space="0" w:color="auto"/>
                <w:left w:val="none" w:sz="0" w:space="0" w:color="auto"/>
                <w:bottom w:val="none" w:sz="0" w:space="0" w:color="auto"/>
                <w:right w:val="none" w:sz="0" w:space="0" w:color="auto"/>
              </w:divBdr>
            </w:div>
          </w:divsChild>
        </w:div>
        <w:div w:id="361981345">
          <w:marLeft w:val="0"/>
          <w:marRight w:val="0"/>
          <w:marTop w:val="0"/>
          <w:marBottom w:val="0"/>
          <w:divBdr>
            <w:top w:val="none" w:sz="0" w:space="0" w:color="auto"/>
            <w:left w:val="none" w:sz="0" w:space="0" w:color="auto"/>
            <w:bottom w:val="none" w:sz="0" w:space="0" w:color="auto"/>
            <w:right w:val="none" w:sz="0" w:space="0" w:color="auto"/>
          </w:divBdr>
          <w:divsChild>
            <w:div w:id="500464586">
              <w:marLeft w:val="0"/>
              <w:marRight w:val="0"/>
              <w:marTop w:val="0"/>
              <w:marBottom w:val="0"/>
              <w:divBdr>
                <w:top w:val="none" w:sz="0" w:space="0" w:color="auto"/>
                <w:left w:val="none" w:sz="0" w:space="0" w:color="auto"/>
                <w:bottom w:val="none" w:sz="0" w:space="0" w:color="auto"/>
                <w:right w:val="none" w:sz="0" w:space="0" w:color="auto"/>
              </w:divBdr>
            </w:div>
          </w:divsChild>
        </w:div>
        <w:div w:id="2086417140">
          <w:marLeft w:val="0"/>
          <w:marRight w:val="0"/>
          <w:marTop w:val="0"/>
          <w:marBottom w:val="0"/>
          <w:divBdr>
            <w:top w:val="none" w:sz="0" w:space="0" w:color="auto"/>
            <w:left w:val="none" w:sz="0" w:space="0" w:color="auto"/>
            <w:bottom w:val="none" w:sz="0" w:space="0" w:color="auto"/>
            <w:right w:val="none" w:sz="0" w:space="0" w:color="auto"/>
          </w:divBdr>
          <w:divsChild>
            <w:div w:id="114718084">
              <w:marLeft w:val="0"/>
              <w:marRight w:val="0"/>
              <w:marTop w:val="0"/>
              <w:marBottom w:val="0"/>
              <w:divBdr>
                <w:top w:val="none" w:sz="0" w:space="0" w:color="auto"/>
                <w:left w:val="none" w:sz="0" w:space="0" w:color="auto"/>
                <w:bottom w:val="none" w:sz="0" w:space="0" w:color="auto"/>
                <w:right w:val="none" w:sz="0" w:space="0" w:color="auto"/>
              </w:divBdr>
            </w:div>
          </w:divsChild>
        </w:div>
        <w:div w:id="1163543827">
          <w:marLeft w:val="0"/>
          <w:marRight w:val="0"/>
          <w:marTop w:val="0"/>
          <w:marBottom w:val="0"/>
          <w:divBdr>
            <w:top w:val="none" w:sz="0" w:space="0" w:color="auto"/>
            <w:left w:val="none" w:sz="0" w:space="0" w:color="auto"/>
            <w:bottom w:val="none" w:sz="0" w:space="0" w:color="auto"/>
            <w:right w:val="none" w:sz="0" w:space="0" w:color="auto"/>
          </w:divBdr>
          <w:divsChild>
            <w:div w:id="1061833445">
              <w:marLeft w:val="0"/>
              <w:marRight w:val="0"/>
              <w:marTop w:val="0"/>
              <w:marBottom w:val="0"/>
              <w:divBdr>
                <w:top w:val="none" w:sz="0" w:space="0" w:color="auto"/>
                <w:left w:val="none" w:sz="0" w:space="0" w:color="auto"/>
                <w:bottom w:val="none" w:sz="0" w:space="0" w:color="auto"/>
                <w:right w:val="none" w:sz="0" w:space="0" w:color="auto"/>
              </w:divBdr>
            </w:div>
          </w:divsChild>
        </w:div>
        <w:div w:id="1248613780">
          <w:marLeft w:val="0"/>
          <w:marRight w:val="0"/>
          <w:marTop w:val="0"/>
          <w:marBottom w:val="0"/>
          <w:divBdr>
            <w:top w:val="none" w:sz="0" w:space="0" w:color="auto"/>
            <w:left w:val="none" w:sz="0" w:space="0" w:color="auto"/>
            <w:bottom w:val="none" w:sz="0" w:space="0" w:color="auto"/>
            <w:right w:val="none" w:sz="0" w:space="0" w:color="auto"/>
          </w:divBdr>
          <w:divsChild>
            <w:div w:id="375080733">
              <w:marLeft w:val="0"/>
              <w:marRight w:val="0"/>
              <w:marTop w:val="0"/>
              <w:marBottom w:val="0"/>
              <w:divBdr>
                <w:top w:val="none" w:sz="0" w:space="0" w:color="auto"/>
                <w:left w:val="none" w:sz="0" w:space="0" w:color="auto"/>
                <w:bottom w:val="none" w:sz="0" w:space="0" w:color="auto"/>
                <w:right w:val="none" w:sz="0" w:space="0" w:color="auto"/>
              </w:divBdr>
            </w:div>
          </w:divsChild>
        </w:div>
        <w:div w:id="1269123748">
          <w:marLeft w:val="0"/>
          <w:marRight w:val="0"/>
          <w:marTop w:val="0"/>
          <w:marBottom w:val="0"/>
          <w:divBdr>
            <w:top w:val="none" w:sz="0" w:space="0" w:color="auto"/>
            <w:left w:val="none" w:sz="0" w:space="0" w:color="auto"/>
            <w:bottom w:val="none" w:sz="0" w:space="0" w:color="auto"/>
            <w:right w:val="none" w:sz="0" w:space="0" w:color="auto"/>
          </w:divBdr>
          <w:divsChild>
            <w:div w:id="855534468">
              <w:marLeft w:val="0"/>
              <w:marRight w:val="0"/>
              <w:marTop w:val="0"/>
              <w:marBottom w:val="0"/>
              <w:divBdr>
                <w:top w:val="none" w:sz="0" w:space="0" w:color="auto"/>
                <w:left w:val="none" w:sz="0" w:space="0" w:color="auto"/>
                <w:bottom w:val="none" w:sz="0" w:space="0" w:color="auto"/>
                <w:right w:val="none" w:sz="0" w:space="0" w:color="auto"/>
              </w:divBdr>
            </w:div>
          </w:divsChild>
        </w:div>
        <w:div w:id="1923442330">
          <w:marLeft w:val="0"/>
          <w:marRight w:val="0"/>
          <w:marTop w:val="0"/>
          <w:marBottom w:val="0"/>
          <w:divBdr>
            <w:top w:val="none" w:sz="0" w:space="0" w:color="auto"/>
            <w:left w:val="none" w:sz="0" w:space="0" w:color="auto"/>
            <w:bottom w:val="none" w:sz="0" w:space="0" w:color="auto"/>
            <w:right w:val="none" w:sz="0" w:space="0" w:color="auto"/>
          </w:divBdr>
          <w:divsChild>
            <w:div w:id="374238509">
              <w:marLeft w:val="0"/>
              <w:marRight w:val="0"/>
              <w:marTop w:val="0"/>
              <w:marBottom w:val="0"/>
              <w:divBdr>
                <w:top w:val="none" w:sz="0" w:space="0" w:color="auto"/>
                <w:left w:val="none" w:sz="0" w:space="0" w:color="auto"/>
                <w:bottom w:val="none" w:sz="0" w:space="0" w:color="auto"/>
                <w:right w:val="none" w:sz="0" w:space="0" w:color="auto"/>
              </w:divBdr>
            </w:div>
          </w:divsChild>
        </w:div>
        <w:div w:id="1641958337">
          <w:marLeft w:val="0"/>
          <w:marRight w:val="0"/>
          <w:marTop w:val="0"/>
          <w:marBottom w:val="0"/>
          <w:divBdr>
            <w:top w:val="none" w:sz="0" w:space="0" w:color="auto"/>
            <w:left w:val="none" w:sz="0" w:space="0" w:color="auto"/>
            <w:bottom w:val="none" w:sz="0" w:space="0" w:color="auto"/>
            <w:right w:val="none" w:sz="0" w:space="0" w:color="auto"/>
          </w:divBdr>
          <w:divsChild>
            <w:div w:id="14857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2853">
      <w:bodyDiv w:val="1"/>
      <w:marLeft w:val="0"/>
      <w:marRight w:val="0"/>
      <w:marTop w:val="0"/>
      <w:marBottom w:val="0"/>
      <w:divBdr>
        <w:top w:val="none" w:sz="0" w:space="0" w:color="auto"/>
        <w:left w:val="none" w:sz="0" w:space="0" w:color="auto"/>
        <w:bottom w:val="none" w:sz="0" w:space="0" w:color="auto"/>
        <w:right w:val="none" w:sz="0" w:space="0" w:color="auto"/>
      </w:divBdr>
      <w:divsChild>
        <w:div w:id="1866553650">
          <w:marLeft w:val="0"/>
          <w:marRight w:val="0"/>
          <w:marTop w:val="0"/>
          <w:marBottom w:val="0"/>
          <w:divBdr>
            <w:top w:val="none" w:sz="0" w:space="0" w:color="auto"/>
            <w:left w:val="none" w:sz="0" w:space="0" w:color="auto"/>
            <w:bottom w:val="none" w:sz="0" w:space="0" w:color="auto"/>
            <w:right w:val="none" w:sz="0" w:space="0" w:color="auto"/>
          </w:divBdr>
          <w:divsChild>
            <w:div w:id="1507356499">
              <w:marLeft w:val="0"/>
              <w:marRight w:val="0"/>
              <w:marTop w:val="0"/>
              <w:marBottom w:val="0"/>
              <w:divBdr>
                <w:top w:val="none" w:sz="0" w:space="0" w:color="auto"/>
                <w:left w:val="none" w:sz="0" w:space="0" w:color="auto"/>
                <w:bottom w:val="none" w:sz="0" w:space="0" w:color="auto"/>
                <w:right w:val="none" w:sz="0" w:space="0" w:color="auto"/>
              </w:divBdr>
            </w:div>
          </w:divsChild>
        </w:div>
        <w:div w:id="1312633942">
          <w:marLeft w:val="0"/>
          <w:marRight w:val="0"/>
          <w:marTop w:val="0"/>
          <w:marBottom w:val="0"/>
          <w:divBdr>
            <w:top w:val="none" w:sz="0" w:space="0" w:color="auto"/>
            <w:left w:val="none" w:sz="0" w:space="0" w:color="auto"/>
            <w:bottom w:val="none" w:sz="0" w:space="0" w:color="auto"/>
            <w:right w:val="none" w:sz="0" w:space="0" w:color="auto"/>
          </w:divBdr>
          <w:divsChild>
            <w:div w:id="3944423">
              <w:marLeft w:val="0"/>
              <w:marRight w:val="0"/>
              <w:marTop w:val="0"/>
              <w:marBottom w:val="0"/>
              <w:divBdr>
                <w:top w:val="none" w:sz="0" w:space="0" w:color="auto"/>
                <w:left w:val="none" w:sz="0" w:space="0" w:color="auto"/>
                <w:bottom w:val="none" w:sz="0" w:space="0" w:color="auto"/>
                <w:right w:val="none" w:sz="0" w:space="0" w:color="auto"/>
              </w:divBdr>
            </w:div>
          </w:divsChild>
        </w:div>
        <w:div w:id="1608192794">
          <w:marLeft w:val="0"/>
          <w:marRight w:val="0"/>
          <w:marTop w:val="0"/>
          <w:marBottom w:val="0"/>
          <w:divBdr>
            <w:top w:val="none" w:sz="0" w:space="0" w:color="auto"/>
            <w:left w:val="none" w:sz="0" w:space="0" w:color="auto"/>
            <w:bottom w:val="none" w:sz="0" w:space="0" w:color="auto"/>
            <w:right w:val="none" w:sz="0" w:space="0" w:color="auto"/>
          </w:divBdr>
          <w:divsChild>
            <w:div w:id="1465927888">
              <w:marLeft w:val="0"/>
              <w:marRight w:val="0"/>
              <w:marTop w:val="0"/>
              <w:marBottom w:val="0"/>
              <w:divBdr>
                <w:top w:val="none" w:sz="0" w:space="0" w:color="auto"/>
                <w:left w:val="none" w:sz="0" w:space="0" w:color="auto"/>
                <w:bottom w:val="none" w:sz="0" w:space="0" w:color="auto"/>
                <w:right w:val="none" w:sz="0" w:space="0" w:color="auto"/>
              </w:divBdr>
            </w:div>
          </w:divsChild>
        </w:div>
        <w:div w:id="1808815634">
          <w:marLeft w:val="0"/>
          <w:marRight w:val="0"/>
          <w:marTop w:val="0"/>
          <w:marBottom w:val="0"/>
          <w:divBdr>
            <w:top w:val="none" w:sz="0" w:space="0" w:color="auto"/>
            <w:left w:val="none" w:sz="0" w:space="0" w:color="auto"/>
            <w:bottom w:val="none" w:sz="0" w:space="0" w:color="auto"/>
            <w:right w:val="none" w:sz="0" w:space="0" w:color="auto"/>
          </w:divBdr>
          <w:divsChild>
            <w:div w:id="1463694189">
              <w:marLeft w:val="0"/>
              <w:marRight w:val="0"/>
              <w:marTop w:val="0"/>
              <w:marBottom w:val="0"/>
              <w:divBdr>
                <w:top w:val="none" w:sz="0" w:space="0" w:color="auto"/>
                <w:left w:val="none" w:sz="0" w:space="0" w:color="auto"/>
                <w:bottom w:val="none" w:sz="0" w:space="0" w:color="auto"/>
                <w:right w:val="none" w:sz="0" w:space="0" w:color="auto"/>
              </w:divBdr>
            </w:div>
          </w:divsChild>
        </w:div>
        <w:div w:id="870873980">
          <w:marLeft w:val="0"/>
          <w:marRight w:val="0"/>
          <w:marTop w:val="0"/>
          <w:marBottom w:val="0"/>
          <w:divBdr>
            <w:top w:val="none" w:sz="0" w:space="0" w:color="auto"/>
            <w:left w:val="none" w:sz="0" w:space="0" w:color="auto"/>
            <w:bottom w:val="none" w:sz="0" w:space="0" w:color="auto"/>
            <w:right w:val="none" w:sz="0" w:space="0" w:color="auto"/>
          </w:divBdr>
          <w:divsChild>
            <w:div w:id="483086146">
              <w:marLeft w:val="0"/>
              <w:marRight w:val="0"/>
              <w:marTop w:val="0"/>
              <w:marBottom w:val="0"/>
              <w:divBdr>
                <w:top w:val="none" w:sz="0" w:space="0" w:color="auto"/>
                <w:left w:val="none" w:sz="0" w:space="0" w:color="auto"/>
                <w:bottom w:val="none" w:sz="0" w:space="0" w:color="auto"/>
                <w:right w:val="none" w:sz="0" w:space="0" w:color="auto"/>
              </w:divBdr>
            </w:div>
          </w:divsChild>
        </w:div>
        <w:div w:id="397174515">
          <w:marLeft w:val="0"/>
          <w:marRight w:val="0"/>
          <w:marTop w:val="0"/>
          <w:marBottom w:val="0"/>
          <w:divBdr>
            <w:top w:val="none" w:sz="0" w:space="0" w:color="auto"/>
            <w:left w:val="none" w:sz="0" w:space="0" w:color="auto"/>
            <w:bottom w:val="none" w:sz="0" w:space="0" w:color="auto"/>
            <w:right w:val="none" w:sz="0" w:space="0" w:color="auto"/>
          </w:divBdr>
          <w:divsChild>
            <w:div w:id="1728916774">
              <w:marLeft w:val="0"/>
              <w:marRight w:val="0"/>
              <w:marTop w:val="0"/>
              <w:marBottom w:val="0"/>
              <w:divBdr>
                <w:top w:val="none" w:sz="0" w:space="0" w:color="auto"/>
                <w:left w:val="none" w:sz="0" w:space="0" w:color="auto"/>
                <w:bottom w:val="none" w:sz="0" w:space="0" w:color="auto"/>
                <w:right w:val="none" w:sz="0" w:space="0" w:color="auto"/>
              </w:divBdr>
            </w:div>
          </w:divsChild>
        </w:div>
        <w:div w:id="1335111918">
          <w:marLeft w:val="0"/>
          <w:marRight w:val="0"/>
          <w:marTop w:val="0"/>
          <w:marBottom w:val="0"/>
          <w:divBdr>
            <w:top w:val="none" w:sz="0" w:space="0" w:color="auto"/>
            <w:left w:val="none" w:sz="0" w:space="0" w:color="auto"/>
            <w:bottom w:val="none" w:sz="0" w:space="0" w:color="auto"/>
            <w:right w:val="none" w:sz="0" w:space="0" w:color="auto"/>
          </w:divBdr>
          <w:divsChild>
            <w:div w:id="593633204">
              <w:marLeft w:val="0"/>
              <w:marRight w:val="0"/>
              <w:marTop w:val="0"/>
              <w:marBottom w:val="0"/>
              <w:divBdr>
                <w:top w:val="none" w:sz="0" w:space="0" w:color="auto"/>
                <w:left w:val="none" w:sz="0" w:space="0" w:color="auto"/>
                <w:bottom w:val="none" w:sz="0" w:space="0" w:color="auto"/>
                <w:right w:val="none" w:sz="0" w:space="0" w:color="auto"/>
              </w:divBdr>
            </w:div>
          </w:divsChild>
        </w:div>
        <w:div w:id="1734230821">
          <w:marLeft w:val="0"/>
          <w:marRight w:val="0"/>
          <w:marTop w:val="0"/>
          <w:marBottom w:val="0"/>
          <w:divBdr>
            <w:top w:val="none" w:sz="0" w:space="0" w:color="auto"/>
            <w:left w:val="none" w:sz="0" w:space="0" w:color="auto"/>
            <w:bottom w:val="none" w:sz="0" w:space="0" w:color="auto"/>
            <w:right w:val="none" w:sz="0" w:space="0" w:color="auto"/>
          </w:divBdr>
          <w:divsChild>
            <w:div w:id="754131830">
              <w:marLeft w:val="0"/>
              <w:marRight w:val="0"/>
              <w:marTop w:val="0"/>
              <w:marBottom w:val="0"/>
              <w:divBdr>
                <w:top w:val="none" w:sz="0" w:space="0" w:color="auto"/>
                <w:left w:val="none" w:sz="0" w:space="0" w:color="auto"/>
                <w:bottom w:val="none" w:sz="0" w:space="0" w:color="auto"/>
                <w:right w:val="none" w:sz="0" w:space="0" w:color="auto"/>
              </w:divBdr>
            </w:div>
          </w:divsChild>
        </w:div>
        <w:div w:id="1854222631">
          <w:marLeft w:val="0"/>
          <w:marRight w:val="0"/>
          <w:marTop w:val="0"/>
          <w:marBottom w:val="0"/>
          <w:divBdr>
            <w:top w:val="none" w:sz="0" w:space="0" w:color="auto"/>
            <w:left w:val="none" w:sz="0" w:space="0" w:color="auto"/>
            <w:bottom w:val="none" w:sz="0" w:space="0" w:color="auto"/>
            <w:right w:val="none" w:sz="0" w:space="0" w:color="auto"/>
          </w:divBdr>
          <w:divsChild>
            <w:div w:id="100152613">
              <w:marLeft w:val="0"/>
              <w:marRight w:val="0"/>
              <w:marTop w:val="0"/>
              <w:marBottom w:val="0"/>
              <w:divBdr>
                <w:top w:val="none" w:sz="0" w:space="0" w:color="auto"/>
                <w:left w:val="none" w:sz="0" w:space="0" w:color="auto"/>
                <w:bottom w:val="none" w:sz="0" w:space="0" w:color="auto"/>
                <w:right w:val="none" w:sz="0" w:space="0" w:color="auto"/>
              </w:divBdr>
            </w:div>
          </w:divsChild>
        </w:div>
        <w:div w:id="602802828">
          <w:marLeft w:val="0"/>
          <w:marRight w:val="0"/>
          <w:marTop w:val="0"/>
          <w:marBottom w:val="0"/>
          <w:divBdr>
            <w:top w:val="none" w:sz="0" w:space="0" w:color="auto"/>
            <w:left w:val="none" w:sz="0" w:space="0" w:color="auto"/>
            <w:bottom w:val="none" w:sz="0" w:space="0" w:color="auto"/>
            <w:right w:val="none" w:sz="0" w:space="0" w:color="auto"/>
          </w:divBdr>
          <w:divsChild>
            <w:div w:id="712120850">
              <w:marLeft w:val="0"/>
              <w:marRight w:val="0"/>
              <w:marTop w:val="0"/>
              <w:marBottom w:val="0"/>
              <w:divBdr>
                <w:top w:val="none" w:sz="0" w:space="0" w:color="auto"/>
                <w:left w:val="none" w:sz="0" w:space="0" w:color="auto"/>
                <w:bottom w:val="none" w:sz="0" w:space="0" w:color="auto"/>
                <w:right w:val="none" w:sz="0" w:space="0" w:color="auto"/>
              </w:divBdr>
            </w:div>
          </w:divsChild>
        </w:div>
        <w:div w:id="54164889">
          <w:marLeft w:val="0"/>
          <w:marRight w:val="0"/>
          <w:marTop w:val="0"/>
          <w:marBottom w:val="0"/>
          <w:divBdr>
            <w:top w:val="none" w:sz="0" w:space="0" w:color="auto"/>
            <w:left w:val="none" w:sz="0" w:space="0" w:color="auto"/>
            <w:bottom w:val="none" w:sz="0" w:space="0" w:color="auto"/>
            <w:right w:val="none" w:sz="0" w:space="0" w:color="auto"/>
          </w:divBdr>
          <w:divsChild>
            <w:div w:id="458108538">
              <w:marLeft w:val="0"/>
              <w:marRight w:val="0"/>
              <w:marTop w:val="0"/>
              <w:marBottom w:val="0"/>
              <w:divBdr>
                <w:top w:val="none" w:sz="0" w:space="0" w:color="auto"/>
                <w:left w:val="none" w:sz="0" w:space="0" w:color="auto"/>
                <w:bottom w:val="none" w:sz="0" w:space="0" w:color="auto"/>
                <w:right w:val="none" w:sz="0" w:space="0" w:color="auto"/>
              </w:divBdr>
            </w:div>
          </w:divsChild>
        </w:div>
        <w:div w:id="1993949197">
          <w:marLeft w:val="0"/>
          <w:marRight w:val="0"/>
          <w:marTop w:val="0"/>
          <w:marBottom w:val="0"/>
          <w:divBdr>
            <w:top w:val="none" w:sz="0" w:space="0" w:color="auto"/>
            <w:left w:val="none" w:sz="0" w:space="0" w:color="auto"/>
            <w:bottom w:val="none" w:sz="0" w:space="0" w:color="auto"/>
            <w:right w:val="none" w:sz="0" w:space="0" w:color="auto"/>
          </w:divBdr>
          <w:divsChild>
            <w:div w:id="1963727313">
              <w:marLeft w:val="0"/>
              <w:marRight w:val="0"/>
              <w:marTop w:val="0"/>
              <w:marBottom w:val="0"/>
              <w:divBdr>
                <w:top w:val="none" w:sz="0" w:space="0" w:color="auto"/>
                <w:left w:val="none" w:sz="0" w:space="0" w:color="auto"/>
                <w:bottom w:val="none" w:sz="0" w:space="0" w:color="auto"/>
                <w:right w:val="none" w:sz="0" w:space="0" w:color="auto"/>
              </w:divBdr>
            </w:div>
          </w:divsChild>
        </w:div>
        <w:div w:id="892738271">
          <w:marLeft w:val="0"/>
          <w:marRight w:val="0"/>
          <w:marTop w:val="0"/>
          <w:marBottom w:val="0"/>
          <w:divBdr>
            <w:top w:val="none" w:sz="0" w:space="0" w:color="auto"/>
            <w:left w:val="none" w:sz="0" w:space="0" w:color="auto"/>
            <w:bottom w:val="none" w:sz="0" w:space="0" w:color="auto"/>
            <w:right w:val="none" w:sz="0" w:space="0" w:color="auto"/>
          </w:divBdr>
          <w:divsChild>
            <w:div w:id="1624341711">
              <w:marLeft w:val="0"/>
              <w:marRight w:val="0"/>
              <w:marTop w:val="0"/>
              <w:marBottom w:val="0"/>
              <w:divBdr>
                <w:top w:val="none" w:sz="0" w:space="0" w:color="auto"/>
                <w:left w:val="none" w:sz="0" w:space="0" w:color="auto"/>
                <w:bottom w:val="none" w:sz="0" w:space="0" w:color="auto"/>
                <w:right w:val="none" w:sz="0" w:space="0" w:color="auto"/>
              </w:divBdr>
            </w:div>
          </w:divsChild>
        </w:div>
        <w:div w:id="334037006">
          <w:marLeft w:val="0"/>
          <w:marRight w:val="0"/>
          <w:marTop w:val="0"/>
          <w:marBottom w:val="0"/>
          <w:divBdr>
            <w:top w:val="none" w:sz="0" w:space="0" w:color="auto"/>
            <w:left w:val="none" w:sz="0" w:space="0" w:color="auto"/>
            <w:bottom w:val="none" w:sz="0" w:space="0" w:color="auto"/>
            <w:right w:val="none" w:sz="0" w:space="0" w:color="auto"/>
          </w:divBdr>
          <w:divsChild>
            <w:div w:id="2121143825">
              <w:marLeft w:val="0"/>
              <w:marRight w:val="0"/>
              <w:marTop w:val="0"/>
              <w:marBottom w:val="0"/>
              <w:divBdr>
                <w:top w:val="none" w:sz="0" w:space="0" w:color="auto"/>
                <w:left w:val="none" w:sz="0" w:space="0" w:color="auto"/>
                <w:bottom w:val="none" w:sz="0" w:space="0" w:color="auto"/>
                <w:right w:val="none" w:sz="0" w:space="0" w:color="auto"/>
              </w:divBdr>
            </w:div>
          </w:divsChild>
        </w:div>
        <w:div w:id="155456576">
          <w:marLeft w:val="0"/>
          <w:marRight w:val="0"/>
          <w:marTop w:val="0"/>
          <w:marBottom w:val="0"/>
          <w:divBdr>
            <w:top w:val="none" w:sz="0" w:space="0" w:color="auto"/>
            <w:left w:val="none" w:sz="0" w:space="0" w:color="auto"/>
            <w:bottom w:val="none" w:sz="0" w:space="0" w:color="auto"/>
            <w:right w:val="none" w:sz="0" w:space="0" w:color="auto"/>
          </w:divBdr>
          <w:divsChild>
            <w:div w:id="603878111">
              <w:marLeft w:val="0"/>
              <w:marRight w:val="0"/>
              <w:marTop w:val="0"/>
              <w:marBottom w:val="0"/>
              <w:divBdr>
                <w:top w:val="none" w:sz="0" w:space="0" w:color="auto"/>
                <w:left w:val="none" w:sz="0" w:space="0" w:color="auto"/>
                <w:bottom w:val="none" w:sz="0" w:space="0" w:color="auto"/>
                <w:right w:val="none" w:sz="0" w:space="0" w:color="auto"/>
              </w:divBdr>
            </w:div>
          </w:divsChild>
        </w:div>
        <w:div w:id="843209983">
          <w:marLeft w:val="0"/>
          <w:marRight w:val="0"/>
          <w:marTop w:val="0"/>
          <w:marBottom w:val="0"/>
          <w:divBdr>
            <w:top w:val="none" w:sz="0" w:space="0" w:color="auto"/>
            <w:left w:val="none" w:sz="0" w:space="0" w:color="auto"/>
            <w:bottom w:val="none" w:sz="0" w:space="0" w:color="auto"/>
            <w:right w:val="none" w:sz="0" w:space="0" w:color="auto"/>
          </w:divBdr>
          <w:divsChild>
            <w:div w:id="1717046134">
              <w:marLeft w:val="0"/>
              <w:marRight w:val="0"/>
              <w:marTop w:val="0"/>
              <w:marBottom w:val="0"/>
              <w:divBdr>
                <w:top w:val="none" w:sz="0" w:space="0" w:color="auto"/>
                <w:left w:val="none" w:sz="0" w:space="0" w:color="auto"/>
                <w:bottom w:val="none" w:sz="0" w:space="0" w:color="auto"/>
                <w:right w:val="none" w:sz="0" w:space="0" w:color="auto"/>
              </w:divBdr>
            </w:div>
          </w:divsChild>
        </w:div>
        <w:div w:id="1836409045">
          <w:marLeft w:val="0"/>
          <w:marRight w:val="0"/>
          <w:marTop w:val="0"/>
          <w:marBottom w:val="0"/>
          <w:divBdr>
            <w:top w:val="none" w:sz="0" w:space="0" w:color="auto"/>
            <w:left w:val="none" w:sz="0" w:space="0" w:color="auto"/>
            <w:bottom w:val="none" w:sz="0" w:space="0" w:color="auto"/>
            <w:right w:val="none" w:sz="0" w:space="0" w:color="auto"/>
          </w:divBdr>
          <w:divsChild>
            <w:div w:id="969634140">
              <w:marLeft w:val="0"/>
              <w:marRight w:val="0"/>
              <w:marTop w:val="0"/>
              <w:marBottom w:val="0"/>
              <w:divBdr>
                <w:top w:val="none" w:sz="0" w:space="0" w:color="auto"/>
                <w:left w:val="none" w:sz="0" w:space="0" w:color="auto"/>
                <w:bottom w:val="none" w:sz="0" w:space="0" w:color="auto"/>
                <w:right w:val="none" w:sz="0" w:space="0" w:color="auto"/>
              </w:divBdr>
            </w:div>
          </w:divsChild>
        </w:div>
        <w:div w:id="1389106197">
          <w:marLeft w:val="0"/>
          <w:marRight w:val="0"/>
          <w:marTop w:val="0"/>
          <w:marBottom w:val="0"/>
          <w:divBdr>
            <w:top w:val="none" w:sz="0" w:space="0" w:color="auto"/>
            <w:left w:val="none" w:sz="0" w:space="0" w:color="auto"/>
            <w:bottom w:val="none" w:sz="0" w:space="0" w:color="auto"/>
            <w:right w:val="none" w:sz="0" w:space="0" w:color="auto"/>
          </w:divBdr>
          <w:divsChild>
            <w:div w:id="1673096809">
              <w:marLeft w:val="0"/>
              <w:marRight w:val="0"/>
              <w:marTop w:val="0"/>
              <w:marBottom w:val="0"/>
              <w:divBdr>
                <w:top w:val="none" w:sz="0" w:space="0" w:color="auto"/>
                <w:left w:val="none" w:sz="0" w:space="0" w:color="auto"/>
                <w:bottom w:val="none" w:sz="0" w:space="0" w:color="auto"/>
                <w:right w:val="none" w:sz="0" w:space="0" w:color="auto"/>
              </w:divBdr>
            </w:div>
          </w:divsChild>
        </w:div>
        <w:div w:id="159396637">
          <w:marLeft w:val="0"/>
          <w:marRight w:val="0"/>
          <w:marTop w:val="0"/>
          <w:marBottom w:val="0"/>
          <w:divBdr>
            <w:top w:val="none" w:sz="0" w:space="0" w:color="auto"/>
            <w:left w:val="none" w:sz="0" w:space="0" w:color="auto"/>
            <w:bottom w:val="none" w:sz="0" w:space="0" w:color="auto"/>
            <w:right w:val="none" w:sz="0" w:space="0" w:color="auto"/>
          </w:divBdr>
          <w:divsChild>
            <w:div w:id="68622641">
              <w:marLeft w:val="0"/>
              <w:marRight w:val="0"/>
              <w:marTop w:val="0"/>
              <w:marBottom w:val="0"/>
              <w:divBdr>
                <w:top w:val="none" w:sz="0" w:space="0" w:color="auto"/>
                <w:left w:val="none" w:sz="0" w:space="0" w:color="auto"/>
                <w:bottom w:val="none" w:sz="0" w:space="0" w:color="auto"/>
                <w:right w:val="none" w:sz="0" w:space="0" w:color="auto"/>
              </w:divBdr>
            </w:div>
          </w:divsChild>
        </w:div>
        <w:div w:id="1486701221">
          <w:marLeft w:val="0"/>
          <w:marRight w:val="0"/>
          <w:marTop w:val="0"/>
          <w:marBottom w:val="0"/>
          <w:divBdr>
            <w:top w:val="none" w:sz="0" w:space="0" w:color="auto"/>
            <w:left w:val="none" w:sz="0" w:space="0" w:color="auto"/>
            <w:bottom w:val="none" w:sz="0" w:space="0" w:color="auto"/>
            <w:right w:val="none" w:sz="0" w:space="0" w:color="auto"/>
          </w:divBdr>
          <w:divsChild>
            <w:div w:id="52585421">
              <w:marLeft w:val="0"/>
              <w:marRight w:val="0"/>
              <w:marTop w:val="0"/>
              <w:marBottom w:val="0"/>
              <w:divBdr>
                <w:top w:val="none" w:sz="0" w:space="0" w:color="auto"/>
                <w:left w:val="none" w:sz="0" w:space="0" w:color="auto"/>
                <w:bottom w:val="none" w:sz="0" w:space="0" w:color="auto"/>
                <w:right w:val="none" w:sz="0" w:space="0" w:color="auto"/>
              </w:divBdr>
            </w:div>
          </w:divsChild>
        </w:div>
        <w:div w:id="1241404485">
          <w:marLeft w:val="0"/>
          <w:marRight w:val="0"/>
          <w:marTop w:val="0"/>
          <w:marBottom w:val="0"/>
          <w:divBdr>
            <w:top w:val="none" w:sz="0" w:space="0" w:color="auto"/>
            <w:left w:val="none" w:sz="0" w:space="0" w:color="auto"/>
            <w:bottom w:val="none" w:sz="0" w:space="0" w:color="auto"/>
            <w:right w:val="none" w:sz="0" w:space="0" w:color="auto"/>
          </w:divBdr>
          <w:divsChild>
            <w:div w:id="1542665902">
              <w:marLeft w:val="0"/>
              <w:marRight w:val="0"/>
              <w:marTop w:val="0"/>
              <w:marBottom w:val="0"/>
              <w:divBdr>
                <w:top w:val="none" w:sz="0" w:space="0" w:color="auto"/>
                <w:left w:val="none" w:sz="0" w:space="0" w:color="auto"/>
                <w:bottom w:val="none" w:sz="0" w:space="0" w:color="auto"/>
                <w:right w:val="none" w:sz="0" w:space="0" w:color="auto"/>
              </w:divBdr>
            </w:div>
          </w:divsChild>
        </w:div>
        <w:div w:id="1710907859">
          <w:marLeft w:val="0"/>
          <w:marRight w:val="0"/>
          <w:marTop w:val="0"/>
          <w:marBottom w:val="0"/>
          <w:divBdr>
            <w:top w:val="none" w:sz="0" w:space="0" w:color="auto"/>
            <w:left w:val="none" w:sz="0" w:space="0" w:color="auto"/>
            <w:bottom w:val="none" w:sz="0" w:space="0" w:color="auto"/>
            <w:right w:val="none" w:sz="0" w:space="0" w:color="auto"/>
          </w:divBdr>
          <w:divsChild>
            <w:div w:id="187450008">
              <w:marLeft w:val="0"/>
              <w:marRight w:val="0"/>
              <w:marTop w:val="0"/>
              <w:marBottom w:val="0"/>
              <w:divBdr>
                <w:top w:val="none" w:sz="0" w:space="0" w:color="auto"/>
                <w:left w:val="none" w:sz="0" w:space="0" w:color="auto"/>
                <w:bottom w:val="none" w:sz="0" w:space="0" w:color="auto"/>
                <w:right w:val="none" w:sz="0" w:space="0" w:color="auto"/>
              </w:divBdr>
            </w:div>
          </w:divsChild>
        </w:div>
        <w:div w:id="1934432107">
          <w:marLeft w:val="0"/>
          <w:marRight w:val="0"/>
          <w:marTop w:val="0"/>
          <w:marBottom w:val="0"/>
          <w:divBdr>
            <w:top w:val="none" w:sz="0" w:space="0" w:color="auto"/>
            <w:left w:val="none" w:sz="0" w:space="0" w:color="auto"/>
            <w:bottom w:val="none" w:sz="0" w:space="0" w:color="auto"/>
            <w:right w:val="none" w:sz="0" w:space="0" w:color="auto"/>
          </w:divBdr>
          <w:divsChild>
            <w:div w:id="83377002">
              <w:marLeft w:val="0"/>
              <w:marRight w:val="0"/>
              <w:marTop w:val="0"/>
              <w:marBottom w:val="0"/>
              <w:divBdr>
                <w:top w:val="none" w:sz="0" w:space="0" w:color="auto"/>
                <w:left w:val="none" w:sz="0" w:space="0" w:color="auto"/>
                <w:bottom w:val="none" w:sz="0" w:space="0" w:color="auto"/>
                <w:right w:val="none" w:sz="0" w:space="0" w:color="auto"/>
              </w:divBdr>
            </w:div>
          </w:divsChild>
        </w:div>
        <w:div w:id="1038580472">
          <w:marLeft w:val="0"/>
          <w:marRight w:val="0"/>
          <w:marTop w:val="0"/>
          <w:marBottom w:val="0"/>
          <w:divBdr>
            <w:top w:val="none" w:sz="0" w:space="0" w:color="auto"/>
            <w:left w:val="none" w:sz="0" w:space="0" w:color="auto"/>
            <w:bottom w:val="none" w:sz="0" w:space="0" w:color="auto"/>
            <w:right w:val="none" w:sz="0" w:space="0" w:color="auto"/>
          </w:divBdr>
          <w:divsChild>
            <w:div w:id="1706323290">
              <w:marLeft w:val="0"/>
              <w:marRight w:val="0"/>
              <w:marTop w:val="0"/>
              <w:marBottom w:val="0"/>
              <w:divBdr>
                <w:top w:val="none" w:sz="0" w:space="0" w:color="auto"/>
                <w:left w:val="none" w:sz="0" w:space="0" w:color="auto"/>
                <w:bottom w:val="none" w:sz="0" w:space="0" w:color="auto"/>
                <w:right w:val="none" w:sz="0" w:space="0" w:color="auto"/>
              </w:divBdr>
            </w:div>
          </w:divsChild>
        </w:div>
        <w:div w:id="28069012">
          <w:marLeft w:val="0"/>
          <w:marRight w:val="0"/>
          <w:marTop w:val="0"/>
          <w:marBottom w:val="0"/>
          <w:divBdr>
            <w:top w:val="none" w:sz="0" w:space="0" w:color="auto"/>
            <w:left w:val="none" w:sz="0" w:space="0" w:color="auto"/>
            <w:bottom w:val="none" w:sz="0" w:space="0" w:color="auto"/>
            <w:right w:val="none" w:sz="0" w:space="0" w:color="auto"/>
          </w:divBdr>
          <w:divsChild>
            <w:div w:id="765465555">
              <w:marLeft w:val="0"/>
              <w:marRight w:val="0"/>
              <w:marTop w:val="0"/>
              <w:marBottom w:val="0"/>
              <w:divBdr>
                <w:top w:val="none" w:sz="0" w:space="0" w:color="auto"/>
                <w:left w:val="none" w:sz="0" w:space="0" w:color="auto"/>
                <w:bottom w:val="none" w:sz="0" w:space="0" w:color="auto"/>
                <w:right w:val="none" w:sz="0" w:space="0" w:color="auto"/>
              </w:divBdr>
            </w:div>
          </w:divsChild>
        </w:div>
        <w:div w:id="110326476">
          <w:marLeft w:val="0"/>
          <w:marRight w:val="0"/>
          <w:marTop w:val="0"/>
          <w:marBottom w:val="0"/>
          <w:divBdr>
            <w:top w:val="none" w:sz="0" w:space="0" w:color="auto"/>
            <w:left w:val="none" w:sz="0" w:space="0" w:color="auto"/>
            <w:bottom w:val="none" w:sz="0" w:space="0" w:color="auto"/>
            <w:right w:val="none" w:sz="0" w:space="0" w:color="auto"/>
          </w:divBdr>
          <w:divsChild>
            <w:div w:id="1957055817">
              <w:marLeft w:val="0"/>
              <w:marRight w:val="0"/>
              <w:marTop w:val="0"/>
              <w:marBottom w:val="0"/>
              <w:divBdr>
                <w:top w:val="none" w:sz="0" w:space="0" w:color="auto"/>
                <w:left w:val="none" w:sz="0" w:space="0" w:color="auto"/>
                <w:bottom w:val="none" w:sz="0" w:space="0" w:color="auto"/>
                <w:right w:val="none" w:sz="0" w:space="0" w:color="auto"/>
              </w:divBdr>
            </w:div>
          </w:divsChild>
        </w:div>
        <w:div w:id="428745776">
          <w:marLeft w:val="0"/>
          <w:marRight w:val="0"/>
          <w:marTop w:val="0"/>
          <w:marBottom w:val="0"/>
          <w:divBdr>
            <w:top w:val="none" w:sz="0" w:space="0" w:color="auto"/>
            <w:left w:val="none" w:sz="0" w:space="0" w:color="auto"/>
            <w:bottom w:val="none" w:sz="0" w:space="0" w:color="auto"/>
            <w:right w:val="none" w:sz="0" w:space="0" w:color="auto"/>
          </w:divBdr>
          <w:divsChild>
            <w:div w:id="473566610">
              <w:marLeft w:val="0"/>
              <w:marRight w:val="0"/>
              <w:marTop w:val="0"/>
              <w:marBottom w:val="0"/>
              <w:divBdr>
                <w:top w:val="none" w:sz="0" w:space="0" w:color="auto"/>
                <w:left w:val="none" w:sz="0" w:space="0" w:color="auto"/>
                <w:bottom w:val="none" w:sz="0" w:space="0" w:color="auto"/>
                <w:right w:val="none" w:sz="0" w:space="0" w:color="auto"/>
              </w:divBdr>
            </w:div>
          </w:divsChild>
        </w:div>
        <w:div w:id="361980931">
          <w:marLeft w:val="0"/>
          <w:marRight w:val="0"/>
          <w:marTop w:val="0"/>
          <w:marBottom w:val="0"/>
          <w:divBdr>
            <w:top w:val="none" w:sz="0" w:space="0" w:color="auto"/>
            <w:left w:val="none" w:sz="0" w:space="0" w:color="auto"/>
            <w:bottom w:val="none" w:sz="0" w:space="0" w:color="auto"/>
            <w:right w:val="none" w:sz="0" w:space="0" w:color="auto"/>
          </w:divBdr>
          <w:divsChild>
            <w:div w:id="1312753318">
              <w:marLeft w:val="0"/>
              <w:marRight w:val="0"/>
              <w:marTop w:val="0"/>
              <w:marBottom w:val="0"/>
              <w:divBdr>
                <w:top w:val="none" w:sz="0" w:space="0" w:color="auto"/>
                <w:left w:val="none" w:sz="0" w:space="0" w:color="auto"/>
                <w:bottom w:val="none" w:sz="0" w:space="0" w:color="auto"/>
                <w:right w:val="none" w:sz="0" w:space="0" w:color="auto"/>
              </w:divBdr>
            </w:div>
          </w:divsChild>
        </w:div>
        <w:div w:id="1164468256">
          <w:marLeft w:val="0"/>
          <w:marRight w:val="0"/>
          <w:marTop w:val="0"/>
          <w:marBottom w:val="0"/>
          <w:divBdr>
            <w:top w:val="none" w:sz="0" w:space="0" w:color="auto"/>
            <w:left w:val="none" w:sz="0" w:space="0" w:color="auto"/>
            <w:bottom w:val="none" w:sz="0" w:space="0" w:color="auto"/>
            <w:right w:val="none" w:sz="0" w:space="0" w:color="auto"/>
          </w:divBdr>
          <w:divsChild>
            <w:div w:id="1944610134">
              <w:marLeft w:val="0"/>
              <w:marRight w:val="0"/>
              <w:marTop w:val="0"/>
              <w:marBottom w:val="0"/>
              <w:divBdr>
                <w:top w:val="none" w:sz="0" w:space="0" w:color="auto"/>
                <w:left w:val="none" w:sz="0" w:space="0" w:color="auto"/>
                <w:bottom w:val="none" w:sz="0" w:space="0" w:color="auto"/>
                <w:right w:val="none" w:sz="0" w:space="0" w:color="auto"/>
              </w:divBdr>
            </w:div>
          </w:divsChild>
        </w:div>
        <w:div w:id="465203393">
          <w:marLeft w:val="0"/>
          <w:marRight w:val="0"/>
          <w:marTop w:val="0"/>
          <w:marBottom w:val="0"/>
          <w:divBdr>
            <w:top w:val="none" w:sz="0" w:space="0" w:color="auto"/>
            <w:left w:val="none" w:sz="0" w:space="0" w:color="auto"/>
            <w:bottom w:val="none" w:sz="0" w:space="0" w:color="auto"/>
            <w:right w:val="none" w:sz="0" w:space="0" w:color="auto"/>
          </w:divBdr>
          <w:divsChild>
            <w:div w:id="1597862824">
              <w:marLeft w:val="0"/>
              <w:marRight w:val="0"/>
              <w:marTop w:val="0"/>
              <w:marBottom w:val="0"/>
              <w:divBdr>
                <w:top w:val="none" w:sz="0" w:space="0" w:color="auto"/>
                <w:left w:val="none" w:sz="0" w:space="0" w:color="auto"/>
                <w:bottom w:val="none" w:sz="0" w:space="0" w:color="auto"/>
                <w:right w:val="none" w:sz="0" w:space="0" w:color="auto"/>
              </w:divBdr>
            </w:div>
          </w:divsChild>
        </w:div>
        <w:div w:id="967474564">
          <w:marLeft w:val="0"/>
          <w:marRight w:val="0"/>
          <w:marTop w:val="0"/>
          <w:marBottom w:val="0"/>
          <w:divBdr>
            <w:top w:val="none" w:sz="0" w:space="0" w:color="auto"/>
            <w:left w:val="none" w:sz="0" w:space="0" w:color="auto"/>
            <w:bottom w:val="none" w:sz="0" w:space="0" w:color="auto"/>
            <w:right w:val="none" w:sz="0" w:space="0" w:color="auto"/>
          </w:divBdr>
          <w:divsChild>
            <w:div w:id="1283072317">
              <w:marLeft w:val="0"/>
              <w:marRight w:val="0"/>
              <w:marTop w:val="0"/>
              <w:marBottom w:val="0"/>
              <w:divBdr>
                <w:top w:val="none" w:sz="0" w:space="0" w:color="auto"/>
                <w:left w:val="none" w:sz="0" w:space="0" w:color="auto"/>
                <w:bottom w:val="none" w:sz="0" w:space="0" w:color="auto"/>
                <w:right w:val="none" w:sz="0" w:space="0" w:color="auto"/>
              </w:divBdr>
            </w:div>
          </w:divsChild>
        </w:div>
        <w:div w:id="527183465">
          <w:marLeft w:val="0"/>
          <w:marRight w:val="0"/>
          <w:marTop w:val="0"/>
          <w:marBottom w:val="0"/>
          <w:divBdr>
            <w:top w:val="none" w:sz="0" w:space="0" w:color="auto"/>
            <w:left w:val="none" w:sz="0" w:space="0" w:color="auto"/>
            <w:bottom w:val="none" w:sz="0" w:space="0" w:color="auto"/>
            <w:right w:val="none" w:sz="0" w:space="0" w:color="auto"/>
          </w:divBdr>
          <w:divsChild>
            <w:div w:id="1442721629">
              <w:marLeft w:val="0"/>
              <w:marRight w:val="0"/>
              <w:marTop w:val="0"/>
              <w:marBottom w:val="0"/>
              <w:divBdr>
                <w:top w:val="none" w:sz="0" w:space="0" w:color="auto"/>
                <w:left w:val="none" w:sz="0" w:space="0" w:color="auto"/>
                <w:bottom w:val="none" w:sz="0" w:space="0" w:color="auto"/>
                <w:right w:val="none" w:sz="0" w:space="0" w:color="auto"/>
              </w:divBdr>
            </w:div>
          </w:divsChild>
        </w:div>
        <w:div w:id="1563559405">
          <w:marLeft w:val="0"/>
          <w:marRight w:val="0"/>
          <w:marTop w:val="0"/>
          <w:marBottom w:val="0"/>
          <w:divBdr>
            <w:top w:val="none" w:sz="0" w:space="0" w:color="auto"/>
            <w:left w:val="none" w:sz="0" w:space="0" w:color="auto"/>
            <w:bottom w:val="none" w:sz="0" w:space="0" w:color="auto"/>
            <w:right w:val="none" w:sz="0" w:space="0" w:color="auto"/>
          </w:divBdr>
          <w:divsChild>
            <w:div w:id="2042854051">
              <w:marLeft w:val="0"/>
              <w:marRight w:val="0"/>
              <w:marTop w:val="0"/>
              <w:marBottom w:val="0"/>
              <w:divBdr>
                <w:top w:val="none" w:sz="0" w:space="0" w:color="auto"/>
                <w:left w:val="none" w:sz="0" w:space="0" w:color="auto"/>
                <w:bottom w:val="none" w:sz="0" w:space="0" w:color="auto"/>
                <w:right w:val="none" w:sz="0" w:space="0" w:color="auto"/>
              </w:divBdr>
            </w:div>
          </w:divsChild>
        </w:div>
        <w:div w:id="1183939105">
          <w:marLeft w:val="0"/>
          <w:marRight w:val="0"/>
          <w:marTop w:val="0"/>
          <w:marBottom w:val="0"/>
          <w:divBdr>
            <w:top w:val="none" w:sz="0" w:space="0" w:color="auto"/>
            <w:left w:val="none" w:sz="0" w:space="0" w:color="auto"/>
            <w:bottom w:val="none" w:sz="0" w:space="0" w:color="auto"/>
            <w:right w:val="none" w:sz="0" w:space="0" w:color="auto"/>
          </w:divBdr>
          <w:divsChild>
            <w:div w:id="1887912299">
              <w:marLeft w:val="0"/>
              <w:marRight w:val="0"/>
              <w:marTop w:val="0"/>
              <w:marBottom w:val="0"/>
              <w:divBdr>
                <w:top w:val="none" w:sz="0" w:space="0" w:color="auto"/>
                <w:left w:val="none" w:sz="0" w:space="0" w:color="auto"/>
                <w:bottom w:val="none" w:sz="0" w:space="0" w:color="auto"/>
                <w:right w:val="none" w:sz="0" w:space="0" w:color="auto"/>
              </w:divBdr>
            </w:div>
          </w:divsChild>
        </w:div>
        <w:div w:id="763913519">
          <w:marLeft w:val="0"/>
          <w:marRight w:val="0"/>
          <w:marTop w:val="0"/>
          <w:marBottom w:val="0"/>
          <w:divBdr>
            <w:top w:val="none" w:sz="0" w:space="0" w:color="auto"/>
            <w:left w:val="none" w:sz="0" w:space="0" w:color="auto"/>
            <w:bottom w:val="none" w:sz="0" w:space="0" w:color="auto"/>
            <w:right w:val="none" w:sz="0" w:space="0" w:color="auto"/>
          </w:divBdr>
          <w:divsChild>
            <w:div w:id="1820993890">
              <w:marLeft w:val="0"/>
              <w:marRight w:val="0"/>
              <w:marTop w:val="0"/>
              <w:marBottom w:val="0"/>
              <w:divBdr>
                <w:top w:val="none" w:sz="0" w:space="0" w:color="auto"/>
                <w:left w:val="none" w:sz="0" w:space="0" w:color="auto"/>
                <w:bottom w:val="none" w:sz="0" w:space="0" w:color="auto"/>
                <w:right w:val="none" w:sz="0" w:space="0" w:color="auto"/>
              </w:divBdr>
            </w:div>
          </w:divsChild>
        </w:div>
        <w:div w:id="840698897">
          <w:marLeft w:val="0"/>
          <w:marRight w:val="0"/>
          <w:marTop w:val="0"/>
          <w:marBottom w:val="0"/>
          <w:divBdr>
            <w:top w:val="none" w:sz="0" w:space="0" w:color="auto"/>
            <w:left w:val="none" w:sz="0" w:space="0" w:color="auto"/>
            <w:bottom w:val="none" w:sz="0" w:space="0" w:color="auto"/>
            <w:right w:val="none" w:sz="0" w:space="0" w:color="auto"/>
          </w:divBdr>
          <w:divsChild>
            <w:div w:id="1539392291">
              <w:marLeft w:val="0"/>
              <w:marRight w:val="0"/>
              <w:marTop w:val="0"/>
              <w:marBottom w:val="0"/>
              <w:divBdr>
                <w:top w:val="none" w:sz="0" w:space="0" w:color="auto"/>
                <w:left w:val="none" w:sz="0" w:space="0" w:color="auto"/>
                <w:bottom w:val="none" w:sz="0" w:space="0" w:color="auto"/>
                <w:right w:val="none" w:sz="0" w:space="0" w:color="auto"/>
              </w:divBdr>
            </w:div>
          </w:divsChild>
        </w:div>
        <w:div w:id="552042078">
          <w:marLeft w:val="0"/>
          <w:marRight w:val="0"/>
          <w:marTop w:val="0"/>
          <w:marBottom w:val="0"/>
          <w:divBdr>
            <w:top w:val="none" w:sz="0" w:space="0" w:color="auto"/>
            <w:left w:val="none" w:sz="0" w:space="0" w:color="auto"/>
            <w:bottom w:val="none" w:sz="0" w:space="0" w:color="auto"/>
            <w:right w:val="none" w:sz="0" w:space="0" w:color="auto"/>
          </w:divBdr>
          <w:divsChild>
            <w:div w:id="1836460082">
              <w:marLeft w:val="0"/>
              <w:marRight w:val="0"/>
              <w:marTop w:val="0"/>
              <w:marBottom w:val="0"/>
              <w:divBdr>
                <w:top w:val="none" w:sz="0" w:space="0" w:color="auto"/>
                <w:left w:val="none" w:sz="0" w:space="0" w:color="auto"/>
                <w:bottom w:val="none" w:sz="0" w:space="0" w:color="auto"/>
                <w:right w:val="none" w:sz="0" w:space="0" w:color="auto"/>
              </w:divBdr>
            </w:div>
          </w:divsChild>
        </w:div>
        <w:div w:id="445151561">
          <w:marLeft w:val="0"/>
          <w:marRight w:val="0"/>
          <w:marTop w:val="0"/>
          <w:marBottom w:val="0"/>
          <w:divBdr>
            <w:top w:val="none" w:sz="0" w:space="0" w:color="auto"/>
            <w:left w:val="none" w:sz="0" w:space="0" w:color="auto"/>
            <w:bottom w:val="none" w:sz="0" w:space="0" w:color="auto"/>
            <w:right w:val="none" w:sz="0" w:space="0" w:color="auto"/>
          </w:divBdr>
          <w:divsChild>
            <w:div w:id="2006128792">
              <w:marLeft w:val="0"/>
              <w:marRight w:val="0"/>
              <w:marTop w:val="0"/>
              <w:marBottom w:val="0"/>
              <w:divBdr>
                <w:top w:val="none" w:sz="0" w:space="0" w:color="auto"/>
                <w:left w:val="none" w:sz="0" w:space="0" w:color="auto"/>
                <w:bottom w:val="none" w:sz="0" w:space="0" w:color="auto"/>
                <w:right w:val="none" w:sz="0" w:space="0" w:color="auto"/>
              </w:divBdr>
            </w:div>
          </w:divsChild>
        </w:div>
        <w:div w:id="753820188">
          <w:marLeft w:val="0"/>
          <w:marRight w:val="0"/>
          <w:marTop w:val="0"/>
          <w:marBottom w:val="0"/>
          <w:divBdr>
            <w:top w:val="none" w:sz="0" w:space="0" w:color="auto"/>
            <w:left w:val="none" w:sz="0" w:space="0" w:color="auto"/>
            <w:bottom w:val="none" w:sz="0" w:space="0" w:color="auto"/>
            <w:right w:val="none" w:sz="0" w:space="0" w:color="auto"/>
          </w:divBdr>
          <w:divsChild>
            <w:div w:id="160194484">
              <w:marLeft w:val="0"/>
              <w:marRight w:val="0"/>
              <w:marTop w:val="0"/>
              <w:marBottom w:val="0"/>
              <w:divBdr>
                <w:top w:val="none" w:sz="0" w:space="0" w:color="auto"/>
                <w:left w:val="none" w:sz="0" w:space="0" w:color="auto"/>
                <w:bottom w:val="none" w:sz="0" w:space="0" w:color="auto"/>
                <w:right w:val="none" w:sz="0" w:space="0" w:color="auto"/>
              </w:divBdr>
            </w:div>
          </w:divsChild>
        </w:div>
        <w:div w:id="1528250237">
          <w:marLeft w:val="0"/>
          <w:marRight w:val="0"/>
          <w:marTop w:val="0"/>
          <w:marBottom w:val="0"/>
          <w:divBdr>
            <w:top w:val="none" w:sz="0" w:space="0" w:color="auto"/>
            <w:left w:val="none" w:sz="0" w:space="0" w:color="auto"/>
            <w:bottom w:val="none" w:sz="0" w:space="0" w:color="auto"/>
            <w:right w:val="none" w:sz="0" w:space="0" w:color="auto"/>
          </w:divBdr>
          <w:divsChild>
            <w:div w:id="1777410820">
              <w:marLeft w:val="0"/>
              <w:marRight w:val="0"/>
              <w:marTop w:val="0"/>
              <w:marBottom w:val="0"/>
              <w:divBdr>
                <w:top w:val="none" w:sz="0" w:space="0" w:color="auto"/>
                <w:left w:val="none" w:sz="0" w:space="0" w:color="auto"/>
                <w:bottom w:val="none" w:sz="0" w:space="0" w:color="auto"/>
                <w:right w:val="none" w:sz="0" w:space="0" w:color="auto"/>
              </w:divBdr>
            </w:div>
          </w:divsChild>
        </w:div>
        <w:div w:id="1700204477">
          <w:marLeft w:val="0"/>
          <w:marRight w:val="0"/>
          <w:marTop w:val="0"/>
          <w:marBottom w:val="0"/>
          <w:divBdr>
            <w:top w:val="none" w:sz="0" w:space="0" w:color="auto"/>
            <w:left w:val="none" w:sz="0" w:space="0" w:color="auto"/>
            <w:bottom w:val="none" w:sz="0" w:space="0" w:color="auto"/>
            <w:right w:val="none" w:sz="0" w:space="0" w:color="auto"/>
          </w:divBdr>
          <w:divsChild>
            <w:div w:id="830026394">
              <w:marLeft w:val="0"/>
              <w:marRight w:val="0"/>
              <w:marTop w:val="0"/>
              <w:marBottom w:val="0"/>
              <w:divBdr>
                <w:top w:val="none" w:sz="0" w:space="0" w:color="auto"/>
                <w:left w:val="none" w:sz="0" w:space="0" w:color="auto"/>
                <w:bottom w:val="none" w:sz="0" w:space="0" w:color="auto"/>
                <w:right w:val="none" w:sz="0" w:space="0" w:color="auto"/>
              </w:divBdr>
            </w:div>
          </w:divsChild>
        </w:div>
        <w:div w:id="1443308976">
          <w:marLeft w:val="0"/>
          <w:marRight w:val="0"/>
          <w:marTop w:val="0"/>
          <w:marBottom w:val="0"/>
          <w:divBdr>
            <w:top w:val="none" w:sz="0" w:space="0" w:color="auto"/>
            <w:left w:val="none" w:sz="0" w:space="0" w:color="auto"/>
            <w:bottom w:val="none" w:sz="0" w:space="0" w:color="auto"/>
            <w:right w:val="none" w:sz="0" w:space="0" w:color="auto"/>
          </w:divBdr>
          <w:divsChild>
            <w:div w:id="1287546672">
              <w:marLeft w:val="0"/>
              <w:marRight w:val="0"/>
              <w:marTop w:val="0"/>
              <w:marBottom w:val="0"/>
              <w:divBdr>
                <w:top w:val="none" w:sz="0" w:space="0" w:color="auto"/>
                <w:left w:val="none" w:sz="0" w:space="0" w:color="auto"/>
                <w:bottom w:val="none" w:sz="0" w:space="0" w:color="auto"/>
                <w:right w:val="none" w:sz="0" w:space="0" w:color="auto"/>
              </w:divBdr>
            </w:div>
          </w:divsChild>
        </w:div>
        <w:div w:id="1385522414">
          <w:marLeft w:val="0"/>
          <w:marRight w:val="0"/>
          <w:marTop w:val="0"/>
          <w:marBottom w:val="0"/>
          <w:divBdr>
            <w:top w:val="none" w:sz="0" w:space="0" w:color="auto"/>
            <w:left w:val="none" w:sz="0" w:space="0" w:color="auto"/>
            <w:bottom w:val="none" w:sz="0" w:space="0" w:color="auto"/>
            <w:right w:val="none" w:sz="0" w:space="0" w:color="auto"/>
          </w:divBdr>
          <w:divsChild>
            <w:div w:id="1826361317">
              <w:marLeft w:val="0"/>
              <w:marRight w:val="0"/>
              <w:marTop w:val="0"/>
              <w:marBottom w:val="0"/>
              <w:divBdr>
                <w:top w:val="none" w:sz="0" w:space="0" w:color="auto"/>
                <w:left w:val="none" w:sz="0" w:space="0" w:color="auto"/>
                <w:bottom w:val="none" w:sz="0" w:space="0" w:color="auto"/>
                <w:right w:val="none" w:sz="0" w:space="0" w:color="auto"/>
              </w:divBdr>
            </w:div>
          </w:divsChild>
        </w:div>
        <w:div w:id="642394385">
          <w:marLeft w:val="0"/>
          <w:marRight w:val="0"/>
          <w:marTop w:val="0"/>
          <w:marBottom w:val="0"/>
          <w:divBdr>
            <w:top w:val="none" w:sz="0" w:space="0" w:color="auto"/>
            <w:left w:val="none" w:sz="0" w:space="0" w:color="auto"/>
            <w:bottom w:val="none" w:sz="0" w:space="0" w:color="auto"/>
            <w:right w:val="none" w:sz="0" w:space="0" w:color="auto"/>
          </w:divBdr>
          <w:divsChild>
            <w:div w:id="489367042">
              <w:marLeft w:val="0"/>
              <w:marRight w:val="0"/>
              <w:marTop w:val="0"/>
              <w:marBottom w:val="0"/>
              <w:divBdr>
                <w:top w:val="none" w:sz="0" w:space="0" w:color="auto"/>
                <w:left w:val="none" w:sz="0" w:space="0" w:color="auto"/>
                <w:bottom w:val="none" w:sz="0" w:space="0" w:color="auto"/>
                <w:right w:val="none" w:sz="0" w:space="0" w:color="auto"/>
              </w:divBdr>
            </w:div>
          </w:divsChild>
        </w:div>
        <w:div w:id="333732072">
          <w:marLeft w:val="0"/>
          <w:marRight w:val="0"/>
          <w:marTop w:val="0"/>
          <w:marBottom w:val="0"/>
          <w:divBdr>
            <w:top w:val="none" w:sz="0" w:space="0" w:color="auto"/>
            <w:left w:val="none" w:sz="0" w:space="0" w:color="auto"/>
            <w:bottom w:val="none" w:sz="0" w:space="0" w:color="auto"/>
            <w:right w:val="none" w:sz="0" w:space="0" w:color="auto"/>
          </w:divBdr>
          <w:divsChild>
            <w:div w:id="1923759712">
              <w:marLeft w:val="0"/>
              <w:marRight w:val="0"/>
              <w:marTop w:val="0"/>
              <w:marBottom w:val="0"/>
              <w:divBdr>
                <w:top w:val="none" w:sz="0" w:space="0" w:color="auto"/>
                <w:left w:val="none" w:sz="0" w:space="0" w:color="auto"/>
                <w:bottom w:val="none" w:sz="0" w:space="0" w:color="auto"/>
                <w:right w:val="none" w:sz="0" w:space="0" w:color="auto"/>
              </w:divBdr>
            </w:div>
          </w:divsChild>
        </w:div>
        <w:div w:id="1159006256">
          <w:marLeft w:val="0"/>
          <w:marRight w:val="0"/>
          <w:marTop w:val="0"/>
          <w:marBottom w:val="0"/>
          <w:divBdr>
            <w:top w:val="none" w:sz="0" w:space="0" w:color="auto"/>
            <w:left w:val="none" w:sz="0" w:space="0" w:color="auto"/>
            <w:bottom w:val="none" w:sz="0" w:space="0" w:color="auto"/>
            <w:right w:val="none" w:sz="0" w:space="0" w:color="auto"/>
          </w:divBdr>
          <w:divsChild>
            <w:div w:id="1458180826">
              <w:marLeft w:val="0"/>
              <w:marRight w:val="0"/>
              <w:marTop w:val="0"/>
              <w:marBottom w:val="0"/>
              <w:divBdr>
                <w:top w:val="none" w:sz="0" w:space="0" w:color="auto"/>
                <w:left w:val="none" w:sz="0" w:space="0" w:color="auto"/>
                <w:bottom w:val="none" w:sz="0" w:space="0" w:color="auto"/>
                <w:right w:val="none" w:sz="0" w:space="0" w:color="auto"/>
              </w:divBdr>
            </w:div>
          </w:divsChild>
        </w:div>
        <w:div w:id="1980185644">
          <w:marLeft w:val="0"/>
          <w:marRight w:val="0"/>
          <w:marTop w:val="0"/>
          <w:marBottom w:val="0"/>
          <w:divBdr>
            <w:top w:val="none" w:sz="0" w:space="0" w:color="auto"/>
            <w:left w:val="none" w:sz="0" w:space="0" w:color="auto"/>
            <w:bottom w:val="none" w:sz="0" w:space="0" w:color="auto"/>
            <w:right w:val="none" w:sz="0" w:space="0" w:color="auto"/>
          </w:divBdr>
          <w:divsChild>
            <w:div w:id="916087851">
              <w:marLeft w:val="0"/>
              <w:marRight w:val="0"/>
              <w:marTop w:val="0"/>
              <w:marBottom w:val="0"/>
              <w:divBdr>
                <w:top w:val="none" w:sz="0" w:space="0" w:color="auto"/>
                <w:left w:val="none" w:sz="0" w:space="0" w:color="auto"/>
                <w:bottom w:val="none" w:sz="0" w:space="0" w:color="auto"/>
                <w:right w:val="none" w:sz="0" w:space="0" w:color="auto"/>
              </w:divBdr>
            </w:div>
          </w:divsChild>
        </w:div>
        <w:div w:id="958298311">
          <w:marLeft w:val="0"/>
          <w:marRight w:val="0"/>
          <w:marTop w:val="0"/>
          <w:marBottom w:val="0"/>
          <w:divBdr>
            <w:top w:val="none" w:sz="0" w:space="0" w:color="auto"/>
            <w:left w:val="none" w:sz="0" w:space="0" w:color="auto"/>
            <w:bottom w:val="none" w:sz="0" w:space="0" w:color="auto"/>
            <w:right w:val="none" w:sz="0" w:space="0" w:color="auto"/>
          </w:divBdr>
          <w:divsChild>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1934043364">
          <w:marLeft w:val="0"/>
          <w:marRight w:val="0"/>
          <w:marTop w:val="0"/>
          <w:marBottom w:val="0"/>
          <w:divBdr>
            <w:top w:val="none" w:sz="0" w:space="0" w:color="auto"/>
            <w:left w:val="none" w:sz="0" w:space="0" w:color="auto"/>
            <w:bottom w:val="none" w:sz="0" w:space="0" w:color="auto"/>
            <w:right w:val="none" w:sz="0" w:space="0" w:color="auto"/>
          </w:divBdr>
          <w:divsChild>
            <w:div w:id="599988909">
              <w:marLeft w:val="0"/>
              <w:marRight w:val="0"/>
              <w:marTop w:val="0"/>
              <w:marBottom w:val="0"/>
              <w:divBdr>
                <w:top w:val="none" w:sz="0" w:space="0" w:color="auto"/>
                <w:left w:val="none" w:sz="0" w:space="0" w:color="auto"/>
                <w:bottom w:val="none" w:sz="0" w:space="0" w:color="auto"/>
                <w:right w:val="none" w:sz="0" w:space="0" w:color="auto"/>
              </w:divBdr>
            </w:div>
          </w:divsChild>
        </w:div>
        <w:div w:id="924260661">
          <w:marLeft w:val="0"/>
          <w:marRight w:val="0"/>
          <w:marTop w:val="0"/>
          <w:marBottom w:val="0"/>
          <w:divBdr>
            <w:top w:val="none" w:sz="0" w:space="0" w:color="auto"/>
            <w:left w:val="none" w:sz="0" w:space="0" w:color="auto"/>
            <w:bottom w:val="none" w:sz="0" w:space="0" w:color="auto"/>
            <w:right w:val="none" w:sz="0" w:space="0" w:color="auto"/>
          </w:divBdr>
          <w:divsChild>
            <w:div w:id="1289244722">
              <w:marLeft w:val="0"/>
              <w:marRight w:val="0"/>
              <w:marTop w:val="0"/>
              <w:marBottom w:val="0"/>
              <w:divBdr>
                <w:top w:val="none" w:sz="0" w:space="0" w:color="auto"/>
                <w:left w:val="none" w:sz="0" w:space="0" w:color="auto"/>
                <w:bottom w:val="none" w:sz="0" w:space="0" w:color="auto"/>
                <w:right w:val="none" w:sz="0" w:space="0" w:color="auto"/>
              </w:divBdr>
            </w:div>
          </w:divsChild>
        </w:div>
        <w:div w:id="744381073">
          <w:marLeft w:val="0"/>
          <w:marRight w:val="0"/>
          <w:marTop w:val="0"/>
          <w:marBottom w:val="0"/>
          <w:divBdr>
            <w:top w:val="none" w:sz="0" w:space="0" w:color="auto"/>
            <w:left w:val="none" w:sz="0" w:space="0" w:color="auto"/>
            <w:bottom w:val="none" w:sz="0" w:space="0" w:color="auto"/>
            <w:right w:val="none" w:sz="0" w:space="0" w:color="auto"/>
          </w:divBdr>
          <w:divsChild>
            <w:div w:id="476146503">
              <w:marLeft w:val="0"/>
              <w:marRight w:val="0"/>
              <w:marTop w:val="0"/>
              <w:marBottom w:val="0"/>
              <w:divBdr>
                <w:top w:val="none" w:sz="0" w:space="0" w:color="auto"/>
                <w:left w:val="none" w:sz="0" w:space="0" w:color="auto"/>
                <w:bottom w:val="none" w:sz="0" w:space="0" w:color="auto"/>
                <w:right w:val="none" w:sz="0" w:space="0" w:color="auto"/>
              </w:divBdr>
            </w:div>
          </w:divsChild>
        </w:div>
        <w:div w:id="885795253">
          <w:marLeft w:val="0"/>
          <w:marRight w:val="0"/>
          <w:marTop w:val="0"/>
          <w:marBottom w:val="0"/>
          <w:divBdr>
            <w:top w:val="none" w:sz="0" w:space="0" w:color="auto"/>
            <w:left w:val="none" w:sz="0" w:space="0" w:color="auto"/>
            <w:bottom w:val="none" w:sz="0" w:space="0" w:color="auto"/>
            <w:right w:val="none" w:sz="0" w:space="0" w:color="auto"/>
          </w:divBdr>
          <w:divsChild>
            <w:div w:id="497383317">
              <w:marLeft w:val="0"/>
              <w:marRight w:val="0"/>
              <w:marTop w:val="0"/>
              <w:marBottom w:val="0"/>
              <w:divBdr>
                <w:top w:val="none" w:sz="0" w:space="0" w:color="auto"/>
                <w:left w:val="none" w:sz="0" w:space="0" w:color="auto"/>
                <w:bottom w:val="none" w:sz="0" w:space="0" w:color="auto"/>
                <w:right w:val="none" w:sz="0" w:space="0" w:color="auto"/>
              </w:divBdr>
            </w:div>
          </w:divsChild>
        </w:div>
        <w:div w:id="569848153">
          <w:marLeft w:val="0"/>
          <w:marRight w:val="0"/>
          <w:marTop w:val="0"/>
          <w:marBottom w:val="0"/>
          <w:divBdr>
            <w:top w:val="none" w:sz="0" w:space="0" w:color="auto"/>
            <w:left w:val="none" w:sz="0" w:space="0" w:color="auto"/>
            <w:bottom w:val="none" w:sz="0" w:space="0" w:color="auto"/>
            <w:right w:val="none" w:sz="0" w:space="0" w:color="auto"/>
          </w:divBdr>
          <w:divsChild>
            <w:div w:id="133837111">
              <w:marLeft w:val="0"/>
              <w:marRight w:val="0"/>
              <w:marTop w:val="0"/>
              <w:marBottom w:val="0"/>
              <w:divBdr>
                <w:top w:val="none" w:sz="0" w:space="0" w:color="auto"/>
                <w:left w:val="none" w:sz="0" w:space="0" w:color="auto"/>
                <w:bottom w:val="none" w:sz="0" w:space="0" w:color="auto"/>
                <w:right w:val="none" w:sz="0" w:space="0" w:color="auto"/>
              </w:divBdr>
            </w:div>
          </w:divsChild>
        </w:div>
        <w:div w:id="1655137863">
          <w:marLeft w:val="0"/>
          <w:marRight w:val="0"/>
          <w:marTop w:val="0"/>
          <w:marBottom w:val="0"/>
          <w:divBdr>
            <w:top w:val="none" w:sz="0" w:space="0" w:color="auto"/>
            <w:left w:val="none" w:sz="0" w:space="0" w:color="auto"/>
            <w:bottom w:val="none" w:sz="0" w:space="0" w:color="auto"/>
            <w:right w:val="none" w:sz="0" w:space="0" w:color="auto"/>
          </w:divBdr>
          <w:divsChild>
            <w:div w:id="904148935">
              <w:marLeft w:val="0"/>
              <w:marRight w:val="0"/>
              <w:marTop w:val="0"/>
              <w:marBottom w:val="0"/>
              <w:divBdr>
                <w:top w:val="none" w:sz="0" w:space="0" w:color="auto"/>
                <w:left w:val="none" w:sz="0" w:space="0" w:color="auto"/>
                <w:bottom w:val="none" w:sz="0" w:space="0" w:color="auto"/>
                <w:right w:val="none" w:sz="0" w:space="0" w:color="auto"/>
              </w:divBdr>
            </w:div>
          </w:divsChild>
        </w:div>
        <w:div w:id="164711601">
          <w:marLeft w:val="0"/>
          <w:marRight w:val="0"/>
          <w:marTop w:val="0"/>
          <w:marBottom w:val="0"/>
          <w:divBdr>
            <w:top w:val="none" w:sz="0" w:space="0" w:color="auto"/>
            <w:left w:val="none" w:sz="0" w:space="0" w:color="auto"/>
            <w:bottom w:val="none" w:sz="0" w:space="0" w:color="auto"/>
            <w:right w:val="none" w:sz="0" w:space="0" w:color="auto"/>
          </w:divBdr>
          <w:divsChild>
            <w:div w:id="1513300781">
              <w:marLeft w:val="0"/>
              <w:marRight w:val="0"/>
              <w:marTop w:val="0"/>
              <w:marBottom w:val="0"/>
              <w:divBdr>
                <w:top w:val="none" w:sz="0" w:space="0" w:color="auto"/>
                <w:left w:val="none" w:sz="0" w:space="0" w:color="auto"/>
                <w:bottom w:val="none" w:sz="0" w:space="0" w:color="auto"/>
                <w:right w:val="none" w:sz="0" w:space="0" w:color="auto"/>
              </w:divBdr>
            </w:div>
          </w:divsChild>
        </w:div>
        <w:div w:id="254284264">
          <w:marLeft w:val="0"/>
          <w:marRight w:val="0"/>
          <w:marTop w:val="0"/>
          <w:marBottom w:val="0"/>
          <w:divBdr>
            <w:top w:val="none" w:sz="0" w:space="0" w:color="auto"/>
            <w:left w:val="none" w:sz="0" w:space="0" w:color="auto"/>
            <w:bottom w:val="none" w:sz="0" w:space="0" w:color="auto"/>
            <w:right w:val="none" w:sz="0" w:space="0" w:color="auto"/>
          </w:divBdr>
          <w:divsChild>
            <w:div w:id="1085955159">
              <w:marLeft w:val="0"/>
              <w:marRight w:val="0"/>
              <w:marTop w:val="0"/>
              <w:marBottom w:val="0"/>
              <w:divBdr>
                <w:top w:val="none" w:sz="0" w:space="0" w:color="auto"/>
                <w:left w:val="none" w:sz="0" w:space="0" w:color="auto"/>
                <w:bottom w:val="none" w:sz="0" w:space="0" w:color="auto"/>
                <w:right w:val="none" w:sz="0" w:space="0" w:color="auto"/>
              </w:divBdr>
            </w:div>
          </w:divsChild>
        </w:div>
        <w:div w:id="951866747">
          <w:marLeft w:val="0"/>
          <w:marRight w:val="0"/>
          <w:marTop w:val="0"/>
          <w:marBottom w:val="0"/>
          <w:divBdr>
            <w:top w:val="none" w:sz="0" w:space="0" w:color="auto"/>
            <w:left w:val="none" w:sz="0" w:space="0" w:color="auto"/>
            <w:bottom w:val="none" w:sz="0" w:space="0" w:color="auto"/>
            <w:right w:val="none" w:sz="0" w:space="0" w:color="auto"/>
          </w:divBdr>
          <w:divsChild>
            <w:div w:id="226503171">
              <w:marLeft w:val="0"/>
              <w:marRight w:val="0"/>
              <w:marTop w:val="0"/>
              <w:marBottom w:val="0"/>
              <w:divBdr>
                <w:top w:val="none" w:sz="0" w:space="0" w:color="auto"/>
                <w:left w:val="none" w:sz="0" w:space="0" w:color="auto"/>
                <w:bottom w:val="none" w:sz="0" w:space="0" w:color="auto"/>
                <w:right w:val="none" w:sz="0" w:space="0" w:color="auto"/>
              </w:divBdr>
            </w:div>
          </w:divsChild>
        </w:div>
        <w:div w:id="232400569">
          <w:marLeft w:val="0"/>
          <w:marRight w:val="0"/>
          <w:marTop w:val="0"/>
          <w:marBottom w:val="0"/>
          <w:divBdr>
            <w:top w:val="none" w:sz="0" w:space="0" w:color="auto"/>
            <w:left w:val="none" w:sz="0" w:space="0" w:color="auto"/>
            <w:bottom w:val="none" w:sz="0" w:space="0" w:color="auto"/>
            <w:right w:val="none" w:sz="0" w:space="0" w:color="auto"/>
          </w:divBdr>
          <w:divsChild>
            <w:div w:id="1608148576">
              <w:marLeft w:val="0"/>
              <w:marRight w:val="0"/>
              <w:marTop w:val="0"/>
              <w:marBottom w:val="0"/>
              <w:divBdr>
                <w:top w:val="none" w:sz="0" w:space="0" w:color="auto"/>
                <w:left w:val="none" w:sz="0" w:space="0" w:color="auto"/>
                <w:bottom w:val="none" w:sz="0" w:space="0" w:color="auto"/>
                <w:right w:val="none" w:sz="0" w:space="0" w:color="auto"/>
              </w:divBdr>
            </w:div>
          </w:divsChild>
        </w:div>
        <w:div w:id="1357387755">
          <w:marLeft w:val="0"/>
          <w:marRight w:val="0"/>
          <w:marTop w:val="0"/>
          <w:marBottom w:val="0"/>
          <w:divBdr>
            <w:top w:val="none" w:sz="0" w:space="0" w:color="auto"/>
            <w:left w:val="none" w:sz="0" w:space="0" w:color="auto"/>
            <w:bottom w:val="none" w:sz="0" w:space="0" w:color="auto"/>
            <w:right w:val="none" w:sz="0" w:space="0" w:color="auto"/>
          </w:divBdr>
          <w:divsChild>
            <w:div w:id="443504611">
              <w:marLeft w:val="0"/>
              <w:marRight w:val="0"/>
              <w:marTop w:val="0"/>
              <w:marBottom w:val="0"/>
              <w:divBdr>
                <w:top w:val="none" w:sz="0" w:space="0" w:color="auto"/>
                <w:left w:val="none" w:sz="0" w:space="0" w:color="auto"/>
                <w:bottom w:val="none" w:sz="0" w:space="0" w:color="auto"/>
                <w:right w:val="none" w:sz="0" w:space="0" w:color="auto"/>
              </w:divBdr>
            </w:div>
          </w:divsChild>
        </w:div>
        <w:div w:id="919870119">
          <w:marLeft w:val="0"/>
          <w:marRight w:val="0"/>
          <w:marTop w:val="0"/>
          <w:marBottom w:val="0"/>
          <w:divBdr>
            <w:top w:val="none" w:sz="0" w:space="0" w:color="auto"/>
            <w:left w:val="none" w:sz="0" w:space="0" w:color="auto"/>
            <w:bottom w:val="none" w:sz="0" w:space="0" w:color="auto"/>
            <w:right w:val="none" w:sz="0" w:space="0" w:color="auto"/>
          </w:divBdr>
          <w:divsChild>
            <w:div w:id="605499990">
              <w:marLeft w:val="0"/>
              <w:marRight w:val="0"/>
              <w:marTop w:val="0"/>
              <w:marBottom w:val="0"/>
              <w:divBdr>
                <w:top w:val="none" w:sz="0" w:space="0" w:color="auto"/>
                <w:left w:val="none" w:sz="0" w:space="0" w:color="auto"/>
                <w:bottom w:val="none" w:sz="0" w:space="0" w:color="auto"/>
                <w:right w:val="none" w:sz="0" w:space="0" w:color="auto"/>
              </w:divBdr>
            </w:div>
          </w:divsChild>
        </w:div>
        <w:div w:id="755516621">
          <w:marLeft w:val="0"/>
          <w:marRight w:val="0"/>
          <w:marTop w:val="0"/>
          <w:marBottom w:val="0"/>
          <w:divBdr>
            <w:top w:val="none" w:sz="0" w:space="0" w:color="auto"/>
            <w:left w:val="none" w:sz="0" w:space="0" w:color="auto"/>
            <w:bottom w:val="none" w:sz="0" w:space="0" w:color="auto"/>
            <w:right w:val="none" w:sz="0" w:space="0" w:color="auto"/>
          </w:divBdr>
          <w:divsChild>
            <w:div w:id="184901736">
              <w:marLeft w:val="0"/>
              <w:marRight w:val="0"/>
              <w:marTop w:val="0"/>
              <w:marBottom w:val="0"/>
              <w:divBdr>
                <w:top w:val="none" w:sz="0" w:space="0" w:color="auto"/>
                <w:left w:val="none" w:sz="0" w:space="0" w:color="auto"/>
                <w:bottom w:val="none" w:sz="0" w:space="0" w:color="auto"/>
                <w:right w:val="none" w:sz="0" w:space="0" w:color="auto"/>
              </w:divBdr>
            </w:div>
          </w:divsChild>
        </w:div>
        <w:div w:id="464012246">
          <w:marLeft w:val="0"/>
          <w:marRight w:val="0"/>
          <w:marTop w:val="0"/>
          <w:marBottom w:val="0"/>
          <w:divBdr>
            <w:top w:val="none" w:sz="0" w:space="0" w:color="auto"/>
            <w:left w:val="none" w:sz="0" w:space="0" w:color="auto"/>
            <w:bottom w:val="none" w:sz="0" w:space="0" w:color="auto"/>
            <w:right w:val="none" w:sz="0" w:space="0" w:color="auto"/>
          </w:divBdr>
          <w:divsChild>
            <w:div w:id="2070952731">
              <w:marLeft w:val="0"/>
              <w:marRight w:val="0"/>
              <w:marTop w:val="0"/>
              <w:marBottom w:val="0"/>
              <w:divBdr>
                <w:top w:val="none" w:sz="0" w:space="0" w:color="auto"/>
                <w:left w:val="none" w:sz="0" w:space="0" w:color="auto"/>
                <w:bottom w:val="none" w:sz="0" w:space="0" w:color="auto"/>
                <w:right w:val="none" w:sz="0" w:space="0" w:color="auto"/>
              </w:divBdr>
            </w:div>
          </w:divsChild>
        </w:div>
        <w:div w:id="1459883158">
          <w:marLeft w:val="0"/>
          <w:marRight w:val="0"/>
          <w:marTop w:val="0"/>
          <w:marBottom w:val="0"/>
          <w:divBdr>
            <w:top w:val="none" w:sz="0" w:space="0" w:color="auto"/>
            <w:left w:val="none" w:sz="0" w:space="0" w:color="auto"/>
            <w:bottom w:val="none" w:sz="0" w:space="0" w:color="auto"/>
            <w:right w:val="none" w:sz="0" w:space="0" w:color="auto"/>
          </w:divBdr>
          <w:divsChild>
            <w:div w:id="458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9159D-7946-49EE-A7DC-E2CA9DD1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johannes.paetzold</dc:creator>
  <cp:lastModifiedBy>johannes.paetzold</cp:lastModifiedBy>
  <cp:revision>1</cp:revision>
  <dcterms:created xsi:type="dcterms:W3CDTF">2017-03-02T16:39:00Z</dcterms:created>
  <dcterms:modified xsi:type="dcterms:W3CDTF">2017-03-02T17:59:00Z</dcterms:modified>
</cp:coreProperties>
</file>